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5F5" w:rsidRPr="00CF3EC5" w:rsidRDefault="00D655F5" w:rsidP="00471A24">
      <w:pPr>
        <w:spacing w:after="0" w:line="240" w:lineRule="auto"/>
        <w:jc w:val="both"/>
        <w:rPr>
          <w:b/>
          <w:bCs/>
        </w:rPr>
      </w:pPr>
      <w:r w:rsidRPr="00CF3EC5">
        <w:rPr>
          <w:rFonts w:ascii="Times New Roman" w:hAnsi="Times New Roman" w:cs="Times New Roman"/>
          <w:b/>
          <w:bCs/>
          <w:sz w:val="28"/>
          <w:szCs w:val="28"/>
        </w:rPr>
        <w:t>Область науки:</w:t>
      </w:r>
    </w:p>
    <w:p w:rsidR="00D655F5" w:rsidRPr="00CF3EC5" w:rsidRDefault="00D655F5" w:rsidP="00471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EC5">
        <w:rPr>
          <w:rStyle w:val="2"/>
        </w:rPr>
        <w:t xml:space="preserve">5. </w:t>
      </w:r>
      <w:r w:rsidR="007F1C82">
        <w:rPr>
          <w:rStyle w:val="2"/>
        </w:rPr>
        <w:t>Социальные и гуманитарные науки</w:t>
      </w:r>
    </w:p>
    <w:p w:rsidR="00D655F5" w:rsidRPr="00CF3EC5" w:rsidRDefault="00D655F5" w:rsidP="00471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5F5" w:rsidRPr="00CF3EC5" w:rsidRDefault="00D655F5" w:rsidP="00471A24">
      <w:pPr>
        <w:spacing w:after="0" w:line="240" w:lineRule="auto"/>
        <w:rPr>
          <w:rStyle w:val="2"/>
          <w:b/>
          <w:bCs/>
        </w:rPr>
      </w:pPr>
      <w:r w:rsidRPr="00CF3EC5">
        <w:rPr>
          <w:rStyle w:val="2"/>
          <w:b/>
          <w:bCs/>
        </w:rPr>
        <w:t>Группа научных специальностей:</w:t>
      </w:r>
    </w:p>
    <w:p w:rsidR="00D655F5" w:rsidRDefault="00D655F5" w:rsidP="00471A24">
      <w:pPr>
        <w:spacing w:after="0" w:line="240" w:lineRule="auto"/>
        <w:rPr>
          <w:rStyle w:val="2"/>
        </w:rPr>
      </w:pPr>
      <w:r w:rsidRPr="00CF3EC5">
        <w:rPr>
          <w:rStyle w:val="2"/>
        </w:rPr>
        <w:t>5.8. Педагогика</w:t>
      </w:r>
    </w:p>
    <w:p w:rsidR="007F1C82" w:rsidRPr="00CF3EC5" w:rsidRDefault="007F1C82" w:rsidP="00471A24">
      <w:pPr>
        <w:spacing w:after="0" w:line="240" w:lineRule="auto"/>
        <w:rPr>
          <w:rStyle w:val="2"/>
        </w:rPr>
      </w:pPr>
    </w:p>
    <w:p w:rsidR="00D655F5" w:rsidRPr="00CF3EC5" w:rsidRDefault="00D655F5" w:rsidP="00471A24">
      <w:pPr>
        <w:spacing w:after="0" w:line="240" w:lineRule="auto"/>
        <w:jc w:val="both"/>
        <w:rPr>
          <w:rStyle w:val="2"/>
          <w:b/>
          <w:bCs/>
        </w:rPr>
      </w:pPr>
      <w:bookmarkStart w:id="0" w:name="_Hlk70533776"/>
      <w:r w:rsidRPr="00CF3EC5">
        <w:rPr>
          <w:rStyle w:val="2"/>
          <w:b/>
          <w:bCs/>
        </w:rPr>
        <w:t>Наименование отрасли науки, по которой присуждаются ученые степени:</w:t>
      </w:r>
    </w:p>
    <w:bookmarkEnd w:id="0"/>
    <w:p w:rsidR="00D655F5" w:rsidRDefault="007F1C82" w:rsidP="00471A24">
      <w:pPr>
        <w:spacing w:after="0" w:line="240" w:lineRule="auto"/>
        <w:rPr>
          <w:rStyle w:val="2"/>
        </w:rPr>
      </w:pPr>
      <w:r>
        <w:rPr>
          <w:rStyle w:val="2"/>
        </w:rPr>
        <w:t>п</w:t>
      </w:r>
      <w:r w:rsidR="00D655F5" w:rsidRPr="00CF3EC5">
        <w:rPr>
          <w:rStyle w:val="2"/>
        </w:rPr>
        <w:t>едагогические науки</w:t>
      </w:r>
    </w:p>
    <w:p w:rsidR="007F1C82" w:rsidRPr="00CF3EC5" w:rsidRDefault="007F1C82" w:rsidP="00471A24">
      <w:pPr>
        <w:spacing w:after="0" w:line="240" w:lineRule="auto"/>
        <w:rPr>
          <w:rStyle w:val="2"/>
        </w:rPr>
      </w:pPr>
    </w:p>
    <w:p w:rsidR="00D655F5" w:rsidRPr="00CF3EC5" w:rsidRDefault="00D655F5" w:rsidP="00471A2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3EC5">
        <w:rPr>
          <w:rFonts w:ascii="Times New Roman" w:hAnsi="Times New Roman" w:cs="Times New Roman"/>
          <w:b/>
          <w:bCs/>
          <w:sz w:val="28"/>
          <w:szCs w:val="28"/>
        </w:rPr>
        <w:t>Шифр научной специальности:</w:t>
      </w:r>
    </w:p>
    <w:p w:rsidR="005051C6" w:rsidRDefault="00D655F5" w:rsidP="00471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r w:rsidRPr="00CF3EC5">
        <w:rPr>
          <w:rFonts w:ascii="Times New Roman" w:hAnsi="Times New Roman" w:cs="Times New Roman"/>
          <w:sz w:val="28"/>
          <w:szCs w:val="28"/>
        </w:rPr>
        <w:t xml:space="preserve">5.8.6. Оздоровительная и </w:t>
      </w:r>
      <w:r w:rsidR="007F1C82">
        <w:rPr>
          <w:rFonts w:ascii="Times New Roman" w:hAnsi="Times New Roman" w:cs="Times New Roman"/>
          <w:sz w:val="28"/>
          <w:szCs w:val="28"/>
        </w:rPr>
        <w:t>адаптивная физическая культура</w:t>
      </w:r>
    </w:p>
    <w:bookmarkEnd w:id="1"/>
    <w:p w:rsidR="005051C6" w:rsidRPr="005051C6" w:rsidRDefault="005051C6" w:rsidP="00471A2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55F5" w:rsidRPr="00CF3EC5" w:rsidRDefault="00D655F5" w:rsidP="00471A24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CF3EC5">
        <w:rPr>
          <w:b/>
          <w:bCs/>
          <w:color w:val="000000"/>
          <w:sz w:val="28"/>
          <w:szCs w:val="28"/>
        </w:rPr>
        <w:t>Направлени</w:t>
      </w:r>
      <w:r w:rsidRPr="00626106">
        <w:rPr>
          <w:b/>
          <w:bCs/>
          <w:sz w:val="28"/>
          <w:szCs w:val="28"/>
        </w:rPr>
        <w:t>я</w:t>
      </w:r>
      <w:r w:rsidRPr="00CF3EC5">
        <w:rPr>
          <w:b/>
          <w:bCs/>
          <w:color w:val="000000"/>
          <w:sz w:val="28"/>
          <w:szCs w:val="28"/>
        </w:rPr>
        <w:t xml:space="preserve"> исследований: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История развития научных идей, концепций, теорий, терминологии и тезауруса в сфере оздоровительной и адаптивной физической культуры.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Опыт научного обоснования содержания, направленности и методики подготовки специалистов в сфере оздоровительной и адаптивной физической культуры.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Историографический анализ перспектив использования накопленного потенциала в сфере оздоровительной физической и адаптивной культуры в новых социокультурных условиях.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Теории и концепции оздоровительной физической культуры.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 xml:space="preserve">Содержание, направленность, методы, методики и технологии, в </w:t>
      </w:r>
      <w:proofErr w:type="gramStart"/>
      <w:r w:rsidRPr="00CF3EC5">
        <w:rPr>
          <w:color w:val="000000"/>
          <w:sz w:val="28"/>
          <w:szCs w:val="28"/>
        </w:rPr>
        <w:t>том  числе</w:t>
      </w:r>
      <w:proofErr w:type="gramEnd"/>
      <w:r w:rsidRPr="00CF3EC5">
        <w:rPr>
          <w:color w:val="000000"/>
          <w:sz w:val="28"/>
          <w:szCs w:val="28"/>
        </w:rPr>
        <w:t xml:space="preserve"> инновационные, оздоровления человека с помощью целенаправленного использования средств двигательной активности.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 xml:space="preserve">Проектирование, конструирование и функционирование физкультурно-оздоровительных технологий в различные возрастные периоды повседневной жизни и деятельности человека. 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Профилактика профессиональных и иных наиболее распространённых заболеваний, методы и методики восстановления здоровья с использованием физических упражнений и естественно-средовых факторов.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Физкультурно-оздоровительные технологии,</w:t>
      </w:r>
      <w:r>
        <w:rPr>
          <w:color w:val="000000"/>
          <w:sz w:val="28"/>
          <w:szCs w:val="28"/>
        </w:rPr>
        <w:t xml:space="preserve"> </w:t>
      </w:r>
      <w:r w:rsidRPr="00CF3EC5">
        <w:rPr>
          <w:color w:val="000000"/>
          <w:sz w:val="28"/>
          <w:szCs w:val="28"/>
        </w:rPr>
        <w:t xml:space="preserve">методы и методики двигательной активности студентов средних профессиональных и высших образовательных организаций, занимающихся физическими упражнениями в составе основных и подготовительных групп. 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 xml:space="preserve">Физкультурно-оздоровительные технологии для лиц, входящих в различные социально-демографические группы. 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Методы и методики укрепления здоровья и закаливания организма детей дошкольного возраста, учащихся общеобразовательных школ, студентов высших и средне-профессиональных</w:t>
      </w:r>
      <w:r>
        <w:rPr>
          <w:color w:val="000000"/>
          <w:sz w:val="28"/>
          <w:szCs w:val="28"/>
        </w:rPr>
        <w:t xml:space="preserve"> </w:t>
      </w:r>
      <w:r w:rsidRPr="00CF3EC5">
        <w:rPr>
          <w:color w:val="000000"/>
          <w:sz w:val="28"/>
          <w:szCs w:val="28"/>
        </w:rPr>
        <w:t>образовательных организаций с использованием физических упражнений и естественно-средовых факторов.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Оздоровительно-рекреационная и физкультурно-оздоровительная деятельность с использованием соревновательного метода.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lastRenderedPageBreak/>
        <w:t>Теории и концепции адаптивной физической культуры.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Технологии физкультурно-спортивной деятельности в адаптивной физической культуре.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Содержание, направленность, методы, методики и технологии адаптивного физического воспитания</w:t>
      </w:r>
      <w:r w:rsidRPr="00CF3EC5">
        <w:rPr>
          <w:sz w:val="28"/>
          <w:szCs w:val="28"/>
        </w:rPr>
        <w:t>,</w:t>
      </w:r>
      <w:r w:rsidRPr="00CF3EC5">
        <w:rPr>
          <w:color w:val="000000"/>
          <w:sz w:val="28"/>
          <w:szCs w:val="28"/>
        </w:rPr>
        <w:t xml:space="preserve"> адаптивного спорта, двигательной активности инвалидов и лиц с ограниченными возможностями здоровья всех социально-демографических и нозологических групп.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Двигательная рекреация, интегрированные программы, объединяющие креативные (телесно-ориентированные) и экстремальные виды адаптивной физической культуры с искусством и творческой деятельностью инвалидов и лиц с ограниченными возможностями здоровья всех социально-демографических и нозологических групп.</w:t>
      </w:r>
    </w:p>
    <w:p w:rsidR="00D655F5" w:rsidRPr="00CF3EC5" w:rsidRDefault="00D655F5" w:rsidP="00471A24">
      <w:pPr>
        <w:pStyle w:val="a4"/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3EC5">
        <w:rPr>
          <w:rFonts w:ascii="Times New Roman" w:hAnsi="Times New Roman" w:cs="Times New Roman"/>
          <w:color w:val="000000"/>
          <w:sz w:val="28"/>
          <w:szCs w:val="28"/>
        </w:rPr>
        <w:t>Адаптивная физическая реабилитация, физическая реабилитация, восстановление и совершенствование физического, психического и социального здоровья инвалидов и лиц с ограниченными возможностями здоровья.</w:t>
      </w:r>
    </w:p>
    <w:p w:rsidR="00D655F5" w:rsidRPr="00CF3EC5" w:rsidRDefault="00D655F5" w:rsidP="00471A24">
      <w:pPr>
        <w:pStyle w:val="a4"/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3EC5">
        <w:rPr>
          <w:rFonts w:ascii="Times New Roman" w:hAnsi="Times New Roman" w:cs="Times New Roman"/>
          <w:color w:val="000000"/>
          <w:sz w:val="28"/>
          <w:szCs w:val="28"/>
        </w:rPr>
        <w:t>Инновационные технологии в адаптивном физическом воспитании лиц, обучающихся в специальных (коррекционных) образовательных учреждениях.</w:t>
      </w:r>
    </w:p>
    <w:p w:rsidR="00D655F5" w:rsidRPr="00CF3EC5" w:rsidRDefault="00D655F5" w:rsidP="00471A24">
      <w:pPr>
        <w:pStyle w:val="a4"/>
        <w:numPr>
          <w:ilvl w:val="0"/>
          <w:numId w:val="1"/>
        </w:numPr>
        <w:tabs>
          <w:tab w:val="clear" w:pos="36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3EC5">
        <w:rPr>
          <w:rFonts w:ascii="Times New Roman" w:hAnsi="Times New Roman" w:cs="Times New Roman"/>
          <w:color w:val="000000"/>
          <w:sz w:val="28"/>
          <w:szCs w:val="28"/>
        </w:rPr>
        <w:t>Нетрадиционные оздоровительные технологии, телесно-ориентированные практики, национальные спортивно-оздоровительные технологии, коррекционно-развивающие игры, технологии психосоматической регуляции в адаптивной физической культуре.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Средства, методы и технологии коррекции физического и психического развития, самореализации и социализации лиц с ограниченными возможностями здоровья и инвалидов.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Методы, методики и технологии обучения двигательным действиям лиц с ограниченными возможностями здоровья и инвалидов.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Методы, методики и технологии восстановления нарушенных или временно утраченных двигательных функций человека средствами адаптивной физической культуры.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Проектирование и конструирование комплексов физических упражнений для восстановления нарушенных или временно утраченных функций организма человека.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Поиск эффективных средств, методов и технологий коррекции физического и психического развития, самореализации и социализации лиц с ограниченными возможностями здоровья и инвалидов.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Поиск эффективных методов изучения и оценки инновационных технологий в адаптивной физической культуре с целью усиления практической пользы и повышения целенаправленности педагогических воздействий.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 xml:space="preserve">Интеграция передового педагогического опыта по практическому внедрению эффективных средств, методов и технологий, способствующих формированию качественно нового более высокого от исходного уровня </w:t>
      </w:r>
      <w:r w:rsidRPr="00CF3EC5">
        <w:rPr>
          <w:color w:val="000000"/>
          <w:sz w:val="28"/>
          <w:szCs w:val="28"/>
        </w:rPr>
        <w:lastRenderedPageBreak/>
        <w:t>физического и социального развития человека во все виды адаптивной физической культуры.</w:t>
      </w:r>
    </w:p>
    <w:p w:rsidR="00D655F5" w:rsidRPr="00626106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CF3EC5">
        <w:rPr>
          <w:color w:val="000000"/>
          <w:sz w:val="28"/>
          <w:szCs w:val="28"/>
        </w:rPr>
        <w:t>Психолого-педагогические подходы к организации адаптивной физической культуры в системе коррекционной работы с лицами, имеющими отклонения в состоянии здоровья и инвалидами в условиях коррекционного и инклюзивного образования</w:t>
      </w:r>
      <w:r w:rsidR="00797D79">
        <w:rPr>
          <w:color w:val="000000"/>
          <w:sz w:val="28"/>
          <w:szCs w:val="28"/>
        </w:rPr>
        <w:t xml:space="preserve"> </w:t>
      </w:r>
      <w:r w:rsidR="00E04D74">
        <w:rPr>
          <w:color w:val="000000"/>
          <w:sz w:val="28"/>
          <w:szCs w:val="28"/>
        </w:rPr>
        <w:t>(</w:t>
      </w:r>
      <w:r w:rsidR="00E04D74" w:rsidRPr="00626106">
        <w:rPr>
          <w:sz w:val="28"/>
          <w:szCs w:val="28"/>
        </w:rPr>
        <w:t>глухие, слабослышащие, незрячие, слабовидящие, дети с речевыми нарушениями, дети с задержкой психического развития, дети с нарушением интеллекта, дети с расстройством аутистического спектра, дети с множественными нарушениями развития, дети с ОВЗ с измененным функциональным статусом вследствие применения новейших медико-биологических цифровых технологий)</w:t>
      </w:r>
      <w:r w:rsidRPr="00626106">
        <w:rPr>
          <w:sz w:val="28"/>
          <w:szCs w:val="28"/>
        </w:rPr>
        <w:t>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Спорт слепых.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Спорт лиц с поражением опорно-двигательного аппарата.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Спорт лиц с интеллектуальными нарушениями.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Спорт глухих.</w:t>
      </w:r>
    </w:p>
    <w:p w:rsidR="00D655F5" w:rsidRPr="00CF3EC5" w:rsidRDefault="00D655F5" w:rsidP="00471A24">
      <w:pPr>
        <w:pStyle w:val="a3"/>
        <w:numPr>
          <w:ilvl w:val="0"/>
          <w:numId w:val="1"/>
        </w:numPr>
        <w:tabs>
          <w:tab w:val="clear" w:pos="360"/>
          <w:tab w:val="left" w:pos="426"/>
        </w:tabs>
        <w:spacing w:before="0" w:beforeAutospacing="0" w:after="0" w:afterAutospacing="0"/>
        <w:ind w:left="0" w:firstLine="0"/>
        <w:jc w:val="both"/>
        <w:rPr>
          <w:color w:val="000000"/>
          <w:sz w:val="28"/>
          <w:szCs w:val="28"/>
        </w:rPr>
      </w:pPr>
      <w:r w:rsidRPr="00CF3EC5">
        <w:rPr>
          <w:color w:val="000000"/>
          <w:sz w:val="28"/>
          <w:szCs w:val="28"/>
        </w:rPr>
        <w:t>Инновационные технологии в адаптивном спорте.</w:t>
      </w:r>
    </w:p>
    <w:p w:rsidR="007F1C82" w:rsidRDefault="007F1C82" w:rsidP="00471A2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F1C82" w:rsidRDefault="007F1C82" w:rsidP="00471A24">
      <w:pPr>
        <w:spacing w:after="0" w:line="240" w:lineRule="auto"/>
        <w:jc w:val="both"/>
        <w:rPr>
          <w:rStyle w:val="2"/>
          <w:szCs w:val="22"/>
        </w:rPr>
      </w:pPr>
      <w:r>
        <w:rPr>
          <w:rFonts w:ascii="Times New Roman" w:hAnsi="Times New Roman"/>
          <w:b/>
          <w:sz w:val="28"/>
          <w:szCs w:val="28"/>
        </w:rPr>
        <w:t>Смежные специальности (в рамках группы научной специальности)</w:t>
      </w:r>
      <w:r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>
        <w:rPr>
          <w:rFonts w:ascii="Times New Roman" w:hAnsi="Times New Roman"/>
          <w:b/>
          <w:sz w:val="28"/>
          <w:szCs w:val="28"/>
        </w:rPr>
        <w:t>:</w:t>
      </w:r>
    </w:p>
    <w:p w:rsidR="00D0563F" w:rsidRPr="00D0563F" w:rsidRDefault="00D0563F" w:rsidP="00471A24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D0563F">
        <w:rPr>
          <w:rFonts w:ascii="Times New Roman" w:hAnsi="Times New Roman" w:cs="Times New Roman"/>
          <w:sz w:val="28"/>
          <w:szCs w:val="24"/>
        </w:rPr>
        <w:t>5.8.1. Общая педагогика, история педагогики и образования</w:t>
      </w:r>
    </w:p>
    <w:p w:rsidR="00D0563F" w:rsidRPr="00D0563F" w:rsidRDefault="00D0563F" w:rsidP="00471A24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D0563F">
        <w:rPr>
          <w:rFonts w:ascii="Times New Roman" w:hAnsi="Times New Roman" w:cs="Times New Roman"/>
          <w:sz w:val="28"/>
          <w:szCs w:val="24"/>
        </w:rPr>
        <w:t>5.8.3. Коррекционная педагогика (сурдопедагогика и тифлопедагогика, олигофренопедагогика и логопедия)</w:t>
      </w:r>
    </w:p>
    <w:p w:rsidR="00D0563F" w:rsidRPr="00D0563F" w:rsidRDefault="00D0563F" w:rsidP="00471A24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D0563F">
        <w:rPr>
          <w:rFonts w:ascii="Times New Roman" w:hAnsi="Times New Roman" w:cs="Times New Roman"/>
          <w:sz w:val="28"/>
          <w:szCs w:val="24"/>
        </w:rPr>
        <w:t>5.8.4. Физическая культура и профессиональная физическая подготовка</w:t>
      </w:r>
    </w:p>
    <w:p w:rsidR="007F1C82" w:rsidRDefault="00D0563F" w:rsidP="00471A24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D0563F">
        <w:rPr>
          <w:rFonts w:ascii="Times New Roman" w:hAnsi="Times New Roman" w:cs="Times New Roman"/>
          <w:sz w:val="28"/>
          <w:szCs w:val="24"/>
        </w:rPr>
        <w:t>5.8.5. Теория и методика спорта</w:t>
      </w:r>
    </w:p>
    <w:p w:rsidR="007F1C82" w:rsidRDefault="007F1C82" w:rsidP="00471A24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sectPr w:rsidR="007F1C82" w:rsidSect="007F1C82">
      <w:pgSz w:w="11906" w:h="16838"/>
      <w:pgMar w:top="1134" w:right="991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6FC" w:rsidRDefault="002266FC" w:rsidP="007F1C82">
      <w:pPr>
        <w:spacing w:after="0" w:line="240" w:lineRule="auto"/>
      </w:pPr>
      <w:r>
        <w:separator/>
      </w:r>
    </w:p>
  </w:endnote>
  <w:endnote w:type="continuationSeparator" w:id="0">
    <w:p w:rsidR="002266FC" w:rsidRDefault="002266FC" w:rsidP="007F1C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6FC" w:rsidRDefault="002266FC" w:rsidP="007F1C82">
      <w:pPr>
        <w:spacing w:after="0" w:line="240" w:lineRule="auto"/>
      </w:pPr>
      <w:r>
        <w:separator/>
      </w:r>
    </w:p>
  </w:footnote>
  <w:footnote w:type="continuationSeparator" w:id="0">
    <w:p w:rsidR="002266FC" w:rsidRDefault="002266FC" w:rsidP="007F1C82">
      <w:pPr>
        <w:spacing w:after="0" w:line="240" w:lineRule="auto"/>
      </w:pPr>
      <w:r>
        <w:continuationSeparator/>
      </w:r>
    </w:p>
  </w:footnote>
  <w:footnote w:id="1">
    <w:p w:rsidR="007F1C82" w:rsidRDefault="007F1C82" w:rsidP="007F1C82">
      <w:pPr>
        <w:pStyle w:val="a5"/>
      </w:pPr>
      <w:r>
        <w:rPr>
          <w:rStyle w:val="a7"/>
          <w:rFonts w:ascii="Times New Roman" w:hAnsi="Times New Roman"/>
        </w:rPr>
        <w:footnoteRef/>
      </w:r>
      <w:r>
        <w:rPr>
          <w:sz w:val="24"/>
          <w:szCs w:val="24"/>
        </w:rPr>
        <w:tab/>
        <w:t xml:space="preserve">Для рекомендации научных специальностей в создаваемых диссертационных советах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154CB"/>
    <w:multiLevelType w:val="hybridMultilevel"/>
    <w:tmpl w:val="F0B014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5F5"/>
    <w:rsid w:val="001B02E3"/>
    <w:rsid w:val="001B0D26"/>
    <w:rsid w:val="001D579F"/>
    <w:rsid w:val="002266FC"/>
    <w:rsid w:val="002613F9"/>
    <w:rsid w:val="00386C4B"/>
    <w:rsid w:val="00471A24"/>
    <w:rsid w:val="005051C6"/>
    <w:rsid w:val="00586284"/>
    <w:rsid w:val="00603F67"/>
    <w:rsid w:val="00626106"/>
    <w:rsid w:val="00747086"/>
    <w:rsid w:val="00797D79"/>
    <w:rsid w:val="007D759F"/>
    <w:rsid w:val="007F1C82"/>
    <w:rsid w:val="008032EA"/>
    <w:rsid w:val="008830CE"/>
    <w:rsid w:val="008A2A1A"/>
    <w:rsid w:val="008C65C8"/>
    <w:rsid w:val="00914CA8"/>
    <w:rsid w:val="00924341"/>
    <w:rsid w:val="009E2F4E"/>
    <w:rsid w:val="009E6B8C"/>
    <w:rsid w:val="00C14AEF"/>
    <w:rsid w:val="00D0563F"/>
    <w:rsid w:val="00D1148D"/>
    <w:rsid w:val="00D40683"/>
    <w:rsid w:val="00D655F5"/>
    <w:rsid w:val="00DA338D"/>
    <w:rsid w:val="00DD5584"/>
    <w:rsid w:val="00E04D74"/>
    <w:rsid w:val="00E6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1F46B5-3A9F-4596-8828-E39AE1313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;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5F5"/>
    <w:pPr>
      <w:spacing w:after="200" w:line="276" w:lineRule="auto"/>
      <w:ind w:firstLine="0"/>
      <w:jc w:val="left"/>
    </w:pPr>
    <w:rPr>
      <w:rFonts w:ascii="Calibri" w:eastAsia="Calibri" w:hAnsi="Calibri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D65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rsid w:val="00D655F5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paragraph" w:styleId="a4">
    <w:name w:val="List Paragraph"/>
    <w:basedOn w:val="a"/>
    <w:uiPriority w:val="99"/>
    <w:qFormat/>
    <w:rsid w:val="00D655F5"/>
    <w:pPr>
      <w:ind w:left="720"/>
    </w:pPr>
  </w:style>
  <w:style w:type="paragraph" w:styleId="a5">
    <w:name w:val="footnote text"/>
    <w:basedOn w:val="a"/>
    <w:link w:val="a6"/>
    <w:semiHidden/>
    <w:unhideWhenUsed/>
    <w:rsid w:val="007F1C82"/>
    <w:pPr>
      <w:suppressAutoHyphens/>
      <w:spacing w:after="0" w:line="240" w:lineRule="auto"/>
    </w:pPr>
    <w:rPr>
      <w:rFonts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semiHidden/>
    <w:rsid w:val="007F1C82"/>
    <w:rPr>
      <w:rFonts w:ascii="Calibri" w:eastAsia="Calibri" w:hAnsi="Calibri" w:cs="Times New Roman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7F1C82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Символ сноски"/>
    <w:rsid w:val="007F1C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98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843</Words>
  <Characters>4807</Characters>
  <Application>Microsoft Office Word</Application>
  <DocSecurity>0</DocSecurity>
  <Lines>40</Lines>
  <Paragraphs>11</Paragraphs>
  <ScaleCrop>false</ScaleCrop>
  <Company/>
  <LinksUpToDate>false</LinksUpToDate>
  <CharactersWithSpaces>5639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Мацкевич Игорь Михайлович</cp:lastModifiedBy>
  <cp:revision>13</cp:revision>
  <dcterms:created xsi:type="dcterms:W3CDTF">2021-05-21T15:43:00Z</dcterms:created>
  <dcterms:modified xsi:type="dcterms:W3CDTF">2021-07-15T14:22:00Z</dcterms:modified>
</cp:coreProperties>
</file>